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FE8" w:rsidRPr="00B36408" w:rsidRDefault="00764FE8" w:rsidP="00CE0D22">
      <w:pPr>
        <w:autoSpaceDE w:val="0"/>
        <w:autoSpaceDN w:val="0"/>
        <w:adjustRightInd w:val="0"/>
        <w:spacing w:after="0" w:line="240" w:lineRule="auto"/>
        <w:rPr>
          <w:rStyle w:val="NaslovBChar"/>
          <w:rFonts w:ascii="Times New Roman" w:eastAsia="Times New Roman" w:hAnsi="Times New Roman"/>
          <w:sz w:val="24"/>
          <w:szCs w:val="24"/>
        </w:rPr>
      </w:pPr>
      <w:r w:rsidRPr="00B36408">
        <w:rPr>
          <w:rStyle w:val="NaslovBChar"/>
          <w:rFonts w:ascii="Times New Roman" w:eastAsia="Times New Roman" w:hAnsi="Times New Roman"/>
          <w:sz w:val="24"/>
          <w:szCs w:val="24"/>
        </w:rPr>
        <w:t xml:space="preserve">Prilog </w:t>
      </w:r>
      <w:r w:rsidR="00B36408" w:rsidRPr="00B36408">
        <w:rPr>
          <w:rStyle w:val="NaslovBChar"/>
          <w:rFonts w:ascii="Times New Roman" w:eastAsia="Times New Roman" w:hAnsi="Times New Roman"/>
          <w:sz w:val="24"/>
          <w:szCs w:val="24"/>
        </w:rPr>
        <w:t>1</w:t>
      </w:r>
    </w:p>
    <w:p w:rsidR="00764FE8" w:rsidRPr="00B36408" w:rsidRDefault="00764FE8" w:rsidP="00CE0D22">
      <w:pPr>
        <w:autoSpaceDE w:val="0"/>
        <w:autoSpaceDN w:val="0"/>
        <w:adjustRightInd w:val="0"/>
        <w:spacing w:after="0" w:line="240" w:lineRule="auto"/>
        <w:rPr>
          <w:rStyle w:val="NaslovBChar"/>
          <w:rFonts w:ascii="Times New Roman" w:eastAsia="Times New Roman" w:hAnsi="Times New Roman"/>
          <w:sz w:val="24"/>
          <w:szCs w:val="24"/>
        </w:rPr>
      </w:pPr>
    </w:p>
    <w:p w:rsidR="009E4F0B" w:rsidRPr="00B36408" w:rsidRDefault="00CE0D22" w:rsidP="009E4F0B">
      <w:pPr>
        <w:autoSpaceDE w:val="0"/>
        <w:autoSpaceDN w:val="0"/>
        <w:adjustRightInd w:val="0"/>
        <w:spacing w:after="0" w:line="240" w:lineRule="auto"/>
        <w:rPr>
          <w:rFonts w:eastAsia="Times New Roman" w:cs="UniZgLight"/>
          <w:color w:val="000000"/>
          <w:sz w:val="24"/>
          <w:szCs w:val="24"/>
          <w:lang w:eastAsia="hr-HR"/>
        </w:rPr>
      </w:pPr>
      <w:r w:rsidRPr="00B36408">
        <w:rPr>
          <w:rStyle w:val="NaslovBChar"/>
          <w:rFonts w:ascii="Times New Roman" w:eastAsia="Times New Roman" w:hAnsi="Times New Roman"/>
          <w:sz w:val="24"/>
          <w:szCs w:val="24"/>
        </w:rPr>
        <w:t>PONUDBENI LIST</w:t>
      </w:r>
      <w:r w:rsidRPr="00B36408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CE0D22" w:rsidRPr="00B36408" w:rsidRDefault="00B36408" w:rsidP="00CE0D2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obavezno </w:t>
      </w:r>
      <w:r w:rsidR="00CE0D22" w:rsidRPr="00B36408">
        <w:rPr>
          <w:rFonts w:ascii="Times New Roman" w:eastAsia="Times New Roman" w:hAnsi="Times New Roman"/>
          <w:b/>
          <w:sz w:val="24"/>
          <w:szCs w:val="24"/>
          <w:u w:val="single"/>
        </w:rPr>
        <w:t>ispuniti sve stavke obrasca</w:t>
      </w:r>
    </w:p>
    <w:p w:rsidR="00CE0D22" w:rsidRPr="00B36408" w:rsidRDefault="00CE0D22" w:rsidP="00CE0D22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5F00BF" w:rsidRPr="005F00BF" w:rsidRDefault="005F00BF" w:rsidP="00F17210">
      <w:pPr>
        <w:spacing w:after="0" w:line="240" w:lineRule="auto"/>
        <w:jc w:val="center"/>
        <w:rPr>
          <w:rFonts w:cs="Arial"/>
          <w:b/>
          <w:sz w:val="36"/>
          <w:szCs w:val="36"/>
        </w:rPr>
      </w:pPr>
      <w:r w:rsidRPr="005F00BF">
        <w:rPr>
          <w:rFonts w:cs="Arial"/>
          <w:b/>
          <w:sz w:val="36"/>
          <w:szCs w:val="36"/>
        </w:rPr>
        <w:t xml:space="preserve">RADOVI NA </w:t>
      </w:r>
      <w:r w:rsidR="006D1FDA">
        <w:rPr>
          <w:rFonts w:cs="Arial"/>
          <w:b/>
          <w:sz w:val="36"/>
          <w:szCs w:val="36"/>
        </w:rPr>
        <w:t xml:space="preserve">IZGRADNJU </w:t>
      </w:r>
      <w:r w:rsidRPr="005F00BF">
        <w:rPr>
          <w:rFonts w:cs="Arial"/>
          <w:b/>
          <w:sz w:val="36"/>
          <w:szCs w:val="36"/>
        </w:rPr>
        <w:t>JAVNE RASVJETE</w:t>
      </w:r>
      <w:r w:rsidR="00554D13" w:rsidRPr="005F00BF">
        <w:rPr>
          <w:rFonts w:cs="Arial"/>
          <w:b/>
          <w:sz w:val="36"/>
          <w:szCs w:val="36"/>
        </w:rPr>
        <w:t xml:space="preserve"> </w:t>
      </w:r>
    </w:p>
    <w:p w:rsidR="00F17210" w:rsidRPr="005F00BF" w:rsidRDefault="00554D13" w:rsidP="00F17210">
      <w:pPr>
        <w:spacing w:after="0" w:line="240" w:lineRule="auto"/>
        <w:jc w:val="center"/>
        <w:rPr>
          <w:rFonts w:cs="Arial"/>
          <w:b/>
          <w:sz w:val="36"/>
          <w:szCs w:val="36"/>
        </w:rPr>
      </w:pPr>
      <w:r w:rsidRPr="005F00BF">
        <w:rPr>
          <w:rFonts w:cs="Arial"/>
          <w:b/>
          <w:sz w:val="36"/>
          <w:szCs w:val="36"/>
        </w:rPr>
        <w:t xml:space="preserve">U </w:t>
      </w:r>
      <w:r w:rsidR="006D1FDA">
        <w:rPr>
          <w:rFonts w:cs="Arial"/>
          <w:b/>
          <w:sz w:val="36"/>
          <w:szCs w:val="36"/>
        </w:rPr>
        <w:t>STAMBENOJ ZONI „</w:t>
      </w:r>
      <w:r w:rsidR="006D0DED">
        <w:rPr>
          <w:rFonts w:cs="Arial"/>
          <w:b/>
          <w:sz w:val="36"/>
          <w:szCs w:val="36"/>
        </w:rPr>
        <w:t>GAJ“</w:t>
      </w:r>
    </w:p>
    <w:p w:rsidR="00B36408" w:rsidRPr="00B36408" w:rsidRDefault="00B36408" w:rsidP="00104ED5">
      <w:pPr>
        <w:rPr>
          <w:rFonts w:ascii="Times New Roman" w:eastAsia="Times New Roman" w:hAnsi="Times New Roman"/>
          <w:sz w:val="24"/>
          <w:szCs w:val="24"/>
        </w:rPr>
      </w:pPr>
    </w:p>
    <w:tbl>
      <w:tblPr>
        <w:tblW w:w="9977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/>
      </w:tblPr>
      <w:tblGrid>
        <w:gridCol w:w="696"/>
        <w:gridCol w:w="4212"/>
        <w:gridCol w:w="5069"/>
      </w:tblGrid>
      <w:tr w:rsidR="00CE0D22" w:rsidRPr="00B36408" w:rsidTr="00B36408">
        <w:trPr>
          <w:trHeight w:val="644"/>
        </w:trPr>
        <w:tc>
          <w:tcPr>
            <w:tcW w:w="696" w:type="dxa"/>
            <w:shd w:val="clear" w:color="auto" w:fill="C0C0C0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212" w:type="dxa"/>
            <w:shd w:val="clear" w:color="auto" w:fill="C0C0C0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Naziv i sjedište naručitelja</w:t>
            </w:r>
            <w:r w:rsidRPr="00B36408">
              <w:rPr>
                <w:rFonts w:ascii="Times New Roman" w:hAnsi="Times New Roman"/>
                <w:color w:val="000000"/>
                <w:sz w:val="24"/>
                <w:szCs w:val="24"/>
              </w:rPr>
              <w:t>, OIB</w:t>
            </w:r>
            <w:r w:rsidRPr="00B364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:</w:t>
            </w:r>
          </w:p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69" w:type="dxa"/>
            <w:vAlign w:val="center"/>
          </w:tcPr>
          <w:p w:rsid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Općina Sračinec</w:t>
            </w:r>
          </w:p>
          <w:p w:rsid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Varaždinska 188</w:t>
            </w:r>
          </w:p>
          <w:p w:rsid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42209 Sračinec</w:t>
            </w:r>
          </w:p>
          <w:p w:rsidR="00B36408" w:rsidRP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OIB: 01126367431</w:t>
            </w:r>
          </w:p>
        </w:tc>
      </w:tr>
      <w:tr w:rsidR="00CE0D22" w:rsidRPr="00B36408" w:rsidTr="00B36408">
        <w:trPr>
          <w:trHeight w:val="234"/>
        </w:trPr>
        <w:tc>
          <w:tcPr>
            <w:tcW w:w="696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12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4E6923" w:rsidTr="004E6923">
        <w:trPr>
          <w:trHeight w:val="448"/>
        </w:trPr>
        <w:tc>
          <w:tcPr>
            <w:tcW w:w="696" w:type="dxa"/>
            <w:shd w:val="clear" w:color="auto" w:fill="C0C0C0"/>
            <w:vAlign w:val="center"/>
          </w:tcPr>
          <w:p w:rsidR="00CE0D22" w:rsidRPr="004E6923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E6923">
              <w:rPr>
                <w:rFonts w:ascii="Times New Roman" w:eastAsia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4212" w:type="dxa"/>
            <w:shd w:val="clear" w:color="auto" w:fill="C0C0C0"/>
            <w:vAlign w:val="center"/>
          </w:tcPr>
          <w:p w:rsidR="00CE0D22" w:rsidRPr="004E6923" w:rsidRDefault="00CE0D22" w:rsidP="004E69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6923">
              <w:rPr>
                <w:rFonts w:ascii="Times New Roman" w:eastAsia="Times New Roman" w:hAnsi="Times New Roman"/>
                <w:b/>
                <w:sz w:val="24"/>
                <w:szCs w:val="24"/>
              </w:rPr>
              <w:t>Podaci o ponuditelju</w:t>
            </w:r>
          </w:p>
        </w:tc>
        <w:tc>
          <w:tcPr>
            <w:tcW w:w="5069" w:type="dxa"/>
            <w:shd w:val="clear" w:color="auto" w:fill="BFBFBF" w:themeFill="background1" w:themeFillShade="BF"/>
            <w:vAlign w:val="center"/>
          </w:tcPr>
          <w:p w:rsidR="00CE0D22" w:rsidRPr="004E6923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B36408">
        <w:trPr>
          <w:trHeight w:val="216"/>
        </w:trPr>
        <w:tc>
          <w:tcPr>
            <w:tcW w:w="696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12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069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4E6923">
        <w:trPr>
          <w:trHeight w:val="340"/>
        </w:trPr>
        <w:tc>
          <w:tcPr>
            <w:tcW w:w="696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2.1</w:t>
            </w:r>
            <w:r w:rsidR="00B36408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12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984806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Naziv ponuditelja:</w:t>
            </w:r>
          </w:p>
        </w:tc>
        <w:tc>
          <w:tcPr>
            <w:tcW w:w="5069" w:type="dxa"/>
            <w:vAlign w:val="center"/>
          </w:tcPr>
          <w:p w:rsidR="004E6923" w:rsidRPr="00B36408" w:rsidRDefault="004E6923" w:rsidP="004E692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4E6923">
        <w:trPr>
          <w:trHeight w:val="340"/>
        </w:trPr>
        <w:tc>
          <w:tcPr>
            <w:tcW w:w="696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4212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84806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Sjedište ponuditelja :</w:t>
            </w:r>
          </w:p>
        </w:tc>
        <w:tc>
          <w:tcPr>
            <w:tcW w:w="5069" w:type="dxa"/>
            <w:vAlign w:val="center"/>
          </w:tcPr>
          <w:p w:rsidR="00CC4B5E" w:rsidRPr="00B36408" w:rsidRDefault="00CC4B5E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4E6923">
        <w:trPr>
          <w:trHeight w:val="340"/>
        </w:trPr>
        <w:tc>
          <w:tcPr>
            <w:tcW w:w="696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4212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Adresa ponuditelja:</w:t>
            </w:r>
          </w:p>
        </w:tc>
        <w:tc>
          <w:tcPr>
            <w:tcW w:w="5069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4E6923">
        <w:trPr>
          <w:trHeight w:val="340"/>
        </w:trPr>
        <w:tc>
          <w:tcPr>
            <w:tcW w:w="696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4212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OIB</w:t>
            </w:r>
            <w:r w:rsidR="00B36408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069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4E6923">
        <w:trPr>
          <w:trHeight w:val="340"/>
        </w:trPr>
        <w:tc>
          <w:tcPr>
            <w:tcW w:w="696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4212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Broj računa</w:t>
            </w:r>
            <w:r w:rsidRPr="00B36408">
              <w:rPr>
                <w:rFonts w:ascii="Times New Roman" w:hAnsi="Times New Roman"/>
                <w:sz w:val="24"/>
                <w:szCs w:val="24"/>
              </w:rPr>
              <w:t>, IBAN</w:t>
            </w:r>
            <w:r w:rsidR="00B36408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069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4E6923">
        <w:trPr>
          <w:trHeight w:val="340"/>
        </w:trPr>
        <w:tc>
          <w:tcPr>
            <w:tcW w:w="696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4212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Adresa za dostavu pošte:</w:t>
            </w:r>
          </w:p>
        </w:tc>
        <w:tc>
          <w:tcPr>
            <w:tcW w:w="5069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4E6923">
        <w:trPr>
          <w:trHeight w:val="340"/>
        </w:trPr>
        <w:tc>
          <w:tcPr>
            <w:tcW w:w="696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2.7.</w:t>
            </w:r>
          </w:p>
        </w:tc>
        <w:tc>
          <w:tcPr>
            <w:tcW w:w="4212" w:type="dxa"/>
            <w:vAlign w:val="center"/>
          </w:tcPr>
          <w:p w:rsidR="00CE0D22" w:rsidRPr="00B36408" w:rsidRDefault="004E6923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Email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adresa</w:t>
            </w:r>
            <w:r w:rsidR="00CE0D22" w:rsidRPr="00B36408">
              <w:rPr>
                <w:rFonts w:ascii="Times New Roman" w:eastAsia="Times New Roman" w:hAnsi="Times New Roman"/>
                <w:color w:val="984806"/>
                <w:sz w:val="24"/>
                <w:szCs w:val="24"/>
              </w:rPr>
              <w:t>:</w:t>
            </w:r>
          </w:p>
        </w:tc>
        <w:tc>
          <w:tcPr>
            <w:tcW w:w="5069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4E6923">
        <w:trPr>
          <w:trHeight w:val="340"/>
        </w:trPr>
        <w:tc>
          <w:tcPr>
            <w:tcW w:w="696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2.8.</w:t>
            </w:r>
          </w:p>
        </w:tc>
        <w:tc>
          <w:tcPr>
            <w:tcW w:w="4212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Kontakt osoba ponuditelja:</w:t>
            </w:r>
          </w:p>
        </w:tc>
        <w:tc>
          <w:tcPr>
            <w:tcW w:w="5069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4E6923">
        <w:trPr>
          <w:trHeight w:val="340"/>
        </w:trPr>
        <w:tc>
          <w:tcPr>
            <w:tcW w:w="696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2.9.</w:t>
            </w:r>
          </w:p>
        </w:tc>
        <w:tc>
          <w:tcPr>
            <w:tcW w:w="4212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Broj telefona</w:t>
            </w:r>
            <w:r w:rsidR="00B36408">
              <w:rPr>
                <w:rFonts w:ascii="Times New Roman" w:eastAsia="Times New Roman" w:hAnsi="Times New Roman"/>
                <w:sz w:val="24"/>
                <w:szCs w:val="24"/>
              </w:rPr>
              <w:t>/telefaksa</w:t>
            </w: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069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B36408">
        <w:trPr>
          <w:trHeight w:val="305"/>
        </w:trPr>
        <w:tc>
          <w:tcPr>
            <w:tcW w:w="696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12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B36408">
        <w:trPr>
          <w:trHeight w:val="448"/>
        </w:trPr>
        <w:tc>
          <w:tcPr>
            <w:tcW w:w="696" w:type="dxa"/>
            <w:shd w:val="clear" w:color="auto" w:fill="C0C0C0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212" w:type="dxa"/>
            <w:shd w:val="clear" w:color="auto" w:fill="C0C0C0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Predmet nabave:</w:t>
            </w:r>
          </w:p>
        </w:tc>
        <w:tc>
          <w:tcPr>
            <w:tcW w:w="5069" w:type="dxa"/>
            <w:vAlign w:val="center"/>
          </w:tcPr>
          <w:p w:rsidR="00CE0D22" w:rsidRPr="005F00BF" w:rsidRDefault="005F00BF" w:rsidP="006D0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F00B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Radovi na </w:t>
            </w:r>
            <w:r w:rsidR="006D0DE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izgradnji </w:t>
            </w:r>
            <w:r w:rsidRPr="005F00B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javne rasvjete u </w:t>
            </w:r>
            <w:r w:rsidR="006D0DED">
              <w:rPr>
                <w:rFonts w:ascii="Times New Roman" w:eastAsia="Times New Roman" w:hAnsi="Times New Roman"/>
                <w:b/>
                <w:sz w:val="24"/>
                <w:szCs w:val="24"/>
              </w:rPr>
              <w:t>stambenoj zoni „Gaj“ – I. Faza</w:t>
            </w:r>
          </w:p>
        </w:tc>
      </w:tr>
      <w:tr w:rsidR="00CE0D22" w:rsidRPr="00B36408" w:rsidTr="00B36408">
        <w:trPr>
          <w:trHeight w:val="205"/>
        </w:trPr>
        <w:tc>
          <w:tcPr>
            <w:tcW w:w="696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12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B36408">
        <w:trPr>
          <w:trHeight w:val="448"/>
        </w:trPr>
        <w:tc>
          <w:tcPr>
            <w:tcW w:w="696" w:type="dxa"/>
            <w:shd w:val="clear" w:color="auto" w:fill="C0C0C0"/>
            <w:vAlign w:val="center"/>
          </w:tcPr>
          <w:p w:rsidR="00CE0D22" w:rsidRPr="00B36408" w:rsidRDefault="00F17210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="00CE0D22" w:rsidRPr="00B36408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12" w:type="dxa"/>
            <w:shd w:val="clear" w:color="auto" w:fill="C0C0C0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b/>
                <w:sz w:val="24"/>
                <w:szCs w:val="24"/>
              </w:rPr>
              <w:t>Cijena ponude bez poreza na dodanu vrijednost – brojkama:</w:t>
            </w:r>
          </w:p>
        </w:tc>
        <w:tc>
          <w:tcPr>
            <w:tcW w:w="5069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B36408">
        <w:trPr>
          <w:trHeight w:val="216"/>
        </w:trPr>
        <w:tc>
          <w:tcPr>
            <w:tcW w:w="696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12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069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B36408">
        <w:trPr>
          <w:trHeight w:val="448"/>
        </w:trPr>
        <w:tc>
          <w:tcPr>
            <w:tcW w:w="696" w:type="dxa"/>
            <w:shd w:val="clear" w:color="auto" w:fill="C0C0C0"/>
            <w:vAlign w:val="center"/>
          </w:tcPr>
          <w:p w:rsidR="00CE0D22" w:rsidRPr="00B36408" w:rsidRDefault="00F17210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="00CE0D22" w:rsidRPr="00B36408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12" w:type="dxa"/>
            <w:shd w:val="clear" w:color="auto" w:fill="C0C0C0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b/>
                <w:sz w:val="24"/>
                <w:szCs w:val="24"/>
              </w:rPr>
              <w:t>Iznos poreza na dodanu vrijednost – brojkama:</w:t>
            </w:r>
          </w:p>
        </w:tc>
        <w:tc>
          <w:tcPr>
            <w:tcW w:w="5069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B36408">
        <w:trPr>
          <w:trHeight w:hRule="exact" w:val="227"/>
        </w:trPr>
        <w:tc>
          <w:tcPr>
            <w:tcW w:w="696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12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069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B36408">
        <w:trPr>
          <w:trHeight w:val="448"/>
        </w:trPr>
        <w:tc>
          <w:tcPr>
            <w:tcW w:w="696" w:type="dxa"/>
            <w:shd w:val="clear" w:color="auto" w:fill="C0C0C0"/>
            <w:vAlign w:val="center"/>
          </w:tcPr>
          <w:p w:rsidR="00CE0D22" w:rsidRPr="00B36408" w:rsidRDefault="00F17210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="00CE0D22" w:rsidRPr="00B36408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12" w:type="dxa"/>
            <w:shd w:val="clear" w:color="auto" w:fill="C0C0C0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b/>
                <w:sz w:val="24"/>
                <w:szCs w:val="24"/>
              </w:rPr>
              <w:t>Cijena ponude s porezom na dodanu vrijednost  -  brojkama</w:t>
            </w:r>
          </w:p>
        </w:tc>
        <w:tc>
          <w:tcPr>
            <w:tcW w:w="5069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B36408">
        <w:trPr>
          <w:trHeight w:val="213"/>
        </w:trPr>
        <w:tc>
          <w:tcPr>
            <w:tcW w:w="696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12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069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B36408">
        <w:trPr>
          <w:trHeight w:val="277"/>
        </w:trPr>
        <w:tc>
          <w:tcPr>
            <w:tcW w:w="696" w:type="dxa"/>
            <w:shd w:val="clear" w:color="auto" w:fill="C0C0C0"/>
            <w:vAlign w:val="center"/>
          </w:tcPr>
          <w:p w:rsidR="00CE0D22" w:rsidRPr="00B36408" w:rsidRDefault="00F17210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="00CE0D22" w:rsidRPr="00B36408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12" w:type="dxa"/>
            <w:shd w:val="clear" w:color="auto" w:fill="C0C0C0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Rok valjanosti ponude:</w:t>
            </w:r>
          </w:p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Minimalno </w:t>
            </w:r>
            <w:r w:rsidR="00B36408">
              <w:rPr>
                <w:rFonts w:ascii="Times New Roman" w:eastAsia="Times New Roman" w:hAnsi="Times New Roman"/>
                <w:b/>
                <w:sz w:val="24"/>
                <w:szCs w:val="24"/>
              </w:rPr>
              <w:t>90</w:t>
            </w:r>
            <w:r w:rsidRPr="00B3640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dana od dana otvaranja ponuda</w:t>
            </w:r>
          </w:p>
        </w:tc>
        <w:tc>
          <w:tcPr>
            <w:tcW w:w="5069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B36408">
        <w:trPr>
          <w:trHeight w:val="247"/>
        </w:trPr>
        <w:tc>
          <w:tcPr>
            <w:tcW w:w="696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12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B36408">
        <w:trPr>
          <w:trHeight w:val="283"/>
        </w:trPr>
        <w:tc>
          <w:tcPr>
            <w:tcW w:w="696" w:type="dxa"/>
            <w:shd w:val="clear" w:color="auto" w:fill="C0C0C0"/>
            <w:vAlign w:val="center"/>
          </w:tcPr>
          <w:p w:rsidR="00CE0D22" w:rsidRPr="00B36408" w:rsidRDefault="00F17210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="00CE0D22" w:rsidRPr="00B36408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12" w:type="dxa"/>
            <w:shd w:val="clear" w:color="auto" w:fill="C0C0C0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Garantni rok:</w:t>
            </w:r>
          </w:p>
        </w:tc>
        <w:tc>
          <w:tcPr>
            <w:tcW w:w="5069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B36408">
        <w:trPr>
          <w:trHeight w:val="182"/>
        </w:trPr>
        <w:tc>
          <w:tcPr>
            <w:tcW w:w="696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12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B36408">
        <w:trPr>
          <w:trHeight w:val="182"/>
        </w:trPr>
        <w:tc>
          <w:tcPr>
            <w:tcW w:w="696" w:type="dxa"/>
            <w:vAlign w:val="center"/>
          </w:tcPr>
          <w:p w:rsidR="00CE0D22" w:rsidRPr="00B36408" w:rsidRDefault="00F17210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highlight w:val="lightGray"/>
              </w:rPr>
              <w:t>9</w:t>
            </w:r>
            <w:r w:rsidR="00CE0D22" w:rsidRPr="00B36408">
              <w:rPr>
                <w:rFonts w:ascii="Times New Roman" w:eastAsia="Times New Roman" w:hAnsi="Times New Roman"/>
                <w:sz w:val="24"/>
                <w:szCs w:val="24"/>
                <w:highlight w:val="lightGray"/>
              </w:rPr>
              <w:t>.</w:t>
            </w:r>
          </w:p>
        </w:tc>
        <w:tc>
          <w:tcPr>
            <w:tcW w:w="4212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lightGray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  <w:highlight w:val="lightGray"/>
              </w:rPr>
              <w:t xml:space="preserve">Rok </w:t>
            </w:r>
            <w:r w:rsidR="00B36408">
              <w:rPr>
                <w:rFonts w:ascii="Times New Roman" w:eastAsia="Times New Roman" w:hAnsi="Times New Roman"/>
                <w:sz w:val="24"/>
                <w:szCs w:val="24"/>
                <w:highlight w:val="lightGray"/>
              </w:rPr>
              <w:t>za završetak radova</w:t>
            </w:r>
            <w:r w:rsidRPr="00B36408">
              <w:rPr>
                <w:rFonts w:ascii="Times New Roman" w:eastAsia="Times New Roman" w:hAnsi="Times New Roman"/>
                <w:sz w:val="24"/>
                <w:szCs w:val="24"/>
                <w:highlight w:val="lightGray"/>
              </w:rPr>
              <w:t>:</w:t>
            </w:r>
          </w:p>
        </w:tc>
        <w:tc>
          <w:tcPr>
            <w:tcW w:w="5069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B36408">
        <w:trPr>
          <w:trHeight w:val="182"/>
        </w:trPr>
        <w:tc>
          <w:tcPr>
            <w:tcW w:w="696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12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B36408">
        <w:trPr>
          <w:trHeight w:val="182"/>
        </w:trPr>
        <w:tc>
          <w:tcPr>
            <w:tcW w:w="696" w:type="dxa"/>
            <w:vAlign w:val="center"/>
          </w:tcPr>
          <w:p w:rsidR="00CE0D22" w:rsidRPr="00B36408" w:rsidRDefault="00CE0D22" w:rsidP="00F172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lightGray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  <w:highlight w:val="lightGray"/>
              </w:rPr>
              <w:t>1</w:t>
            </w:r>
            <w:r w:rsidR="00F17210">
              <w:rPr>
                <w:rFonts w:ascii="Times New Roman" w:eastAsia="Times New Roman" w:hAnsi="Times New Roman"/>
                <w:sz w:val="24"/>
                <w:szCs w:val="24"/>
                <w:highlight w:val="lightGray"/>
              </w:rPr>
              <w:t>0</w:t>
            </w:r>
            <w:r w:rsidRPr="00B36408">
              <w:rPr>
                <w:rFonts w:ascii="Times New Roman" w:eastAsia="Times New Roman" w:hAnsi="Times New Roman"/>
                <w:sz w:val="24"/>
                <w:szCs w:val="24"/>
                <w:highlight w:val="lightGray"/>
              </w:rPr>
              <w:t>.</w:t>
            </w:r>
          </w:p>
        </w:tc>
        <w:tc>
          <w:tcPr>
            <w:tcW w:w="4212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lightGray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  <w:highlight w:val="lightGray"/>
              </w:rPr>
              <w:t>Mjesto i datum:</w:t>
            </w:r>
          </w:p>
        </w:tc>
        <w:tc>
          <w:tcPr>
            <w:tcW w:w="5069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B36408" w:rsidRPr="00B36408" w:rsidTr="00B36408">
        <w:trPr>
          <w:trHeight w:val="182"/>
        </w:trPr>
        <w:tc>
          <w:tcPr>
            <w:tcW w:w="69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36408" w:rsidRP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421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36408" w:rsidRP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50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36408" w:rsidRP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B36408">
        <w:trPr>
          <w:trHeight w:val="182"/>
        </w:trPr>
        <w:tc>
          <w:tcPr>
            <w:tcW w:w="69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CE0D22" w:rsidRPr="00B36408" w:rsidRDefault="00CE0D22" w:rsidP="00F172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lightGray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  <w:highlight w:val="lightGray"/>
              </w:rPr>
              <w:t>1</w:t>
            </w:r>
            <w:r w:rsidR="00F17210">
              <w:rPr>
                <w:rFonts w:ascii="Times New Roman" w:eastAsia="Times New Roman" w:hAnsi="Times New Roman"/>
                <w:sz w:val="24"/>
                <w:szCs w:val="24"/>
                <w:highlight w:val="lightGray"/>
              </w:rPr>
              <w:t>1</w:t>
            </w:r>
            <w:r w:rsidRPr="00B36408">
              <w:rPr>
                <w:rFonts w:ascii="Times New Roman" w:eastAsia="Times New Roman" w:hAnsi="Times New Roman"/>
                <w:sz w:val="24"/>
                <w:szCs w:val="24"/>
                <w:highlight w:val="lightGray"/>
              </w:rPr>
              <w:t>.</w:t>
            </w:r>
          </w:p>
        </w:tc>
        <w:tc>
          <w:tcPr>
            <w:tcW w:w="421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lightGray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  <w:highlight w:val="lightGray"/>
              </w:rPr>
              <w:t>Plaćanje:</w:t>
            </w:r>
          </w:p>
        </w:tc>
        <w:tc>
          <w:tcPr>
            <w:tcW w:w="50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:rsidR="00CE0D22" w:rsidRDefault="00CE0D22" w:rsidP="00B3640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B36408" w:rsidRDefault="00B36408" w:rsidP="00B3640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B36408" w:rsidRPr="00554D13" w:rsidRDefault="00B36408" w:rsidP="00B36408">
      <w:p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</w:rPr>
      </w:pPr>
      <w:r w:rsidRPr="00554D13">
        <w:rPr>
          <w:rFonts w:asciiTheme="minorHAnsi" w:eastAsia="Times New Roman" w:hAnsiTheme="minorHAnsi"/>
          <w:sz w:val="24"/>
          <w:szCs w:val="24"/>
        </w:rPr>
        <w:t xml:space="preserve">Uz </w:t>
      </w:r>
      <w:r w:rsidR="004E6923" w:rsidRPr="00554D13">
        <w:rPr>
          <w:rFonts w:asciiTheme="minorHAnsi" w:eastAsia="Times New Roman" w:hAnsiTheme="minorHAnsi"/>
          <w:sz w:val="24"/>
          <w:szCs w:val="24"/>
        </w:rPr>
        <w:t xml:space="preserve">ovjerenu i potpisani </w:t>
      </w:r>
      <w:r w:rsidRPr="00554D13">
        <w:rPr>
          <w:rFonts w:asciiTheme="minorHAnsi" w:eastAsia="Times New Roman" w:hAnsiTheme="minorHAnsi"/>
          <w:sz w:val="24"/>
          <w:szCs w:val="24"/>
        </w:rPr>
        <w:t>ponudu dostavljamo i druge dokumente sukladno dokumentaciji za nadmetanje, kako slijedi</w:t>
      </w:r>
      <w:r w:rsidR="004E6923" w:rsidRPr="00554D13">
        <w:rPr>
          <w:rFonts w:asciiTheme="minorHAnsi" w:eastAsia="Times New Roman" w:hAnsiTheme="minorHAnsi"/>
          <w:sz w:val="24"/>
          <w:szCs w:val="24"/>
        </w:rPr>
        <w:t>:</w:t>
      </w:r>
    </w:p>
    <w:p w:rsidR="00B36408" w:rsidRPr="00554D13" w:rsidRDefault="00B36408" w:rsidP="00B36408">
      <w:p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</w:rPr>
      </w:pPr>
    </w:p>
    <w:p w:rsidR="00B36408" w:rsidRPr="00554D13" w:rsidRDefault="004E6923" w:rsidP="004E6923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val="hr-HR"/>
        </w:rPr>
      </w:pPr>
      <w:r w:rsidRPr="00554D13">
        <w:rPr>
          <w:rFonts w:asciiTheme="minorHAnsi" w:eastAsia="Times New Roman" w:hAnsiTheme="minorHAnsi"/>
          <w:sz w:val="24"/>
          <w:szCs w:val="24"/>
          <w:lang w:val="hr-HR"/>
        </w:rPr>
        <w:t>popunjen</w:t>
      </w:r>
      <w:r w:rsidR="005F00BF">
        <w:rPr>
          <w:rFonts w:asciiTheme="minorHAnsi" w:eastAsia="Times New Roman" w:hAnsiTheme="minorHAnsi"/>
          <w:sz w:val="24"/>
          <w:szCs w:val="24"/>
          <w:lang w:val="hr-HR"/>
        </w:rPr>
        <w:t xml:space="preserve">i troškovnik </w:t>
      </w:r>
      <w:r w:rsidRPr="00554D13">
        <w:rPr>
          <w:rFonts w:asciiTheme="minorHAnsi" w:eastAsia="Times New Roman" w:hAnsiTheme="minorHAnsi"/>
          <w:sz w:val="24"/>
          <w:szCs w:val="24"/>
          <w:lang w:val="hr-HR"/>
        </w:rPr>
        <w:t>ovjeren od ovlaštene osobe ponuditelja,</w:t>
      </w:r>
    </w:p>
    <w:p w:rsidR="00554D13" w:rsidRPr="006760B5" w:rsidRDefault="00554D13" w:rsidP="004E6923">
      <w:pPr>
        <w:pStyle w:val="t-9-8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hAnsiTheme="minorHAnsi"/>
        </w:rPr>
      </w:pPr>
      <w:r w:rsidRPr="006760B5">
        <w:rPr>
          <w:rFonts w:asciiTheme="minorHAnsi" w:hAnsiTheme="minorHAnsi"/>
        </w:rPr>
        <w:t xml:space="preserve">izjave o </w:t>
      </w:r>
      <w:r w:rsidR="005F00BF" w:rsidRPr="006760B5">
        <w:rPr>
          <w:rFonts w:asciiTheme="minorHAnsi" w:hAnsiTheme="minorHAnsi"/>
        </w:rPr>
        <w:t>EU porijeklu opreme i proizvođačka dokumentacij</w:t>
      </w:r>
      <w:r w:rsidR="006760B5" w:rsidRPr="006760B5">
        <w:rPr>
          <w:rFonts w:asciiTheme="minorHAnsi" w:hAnsiTheme="minorHAnsi"/>
        </w:rPr>
        <w:t>a</w:t>
      </w:r>
    </w:p>
    <w:p w:rsidR="004E6923" w:rsidRPr="006D0DED" w:rsidRDefault="004E6923" w:rsidP="006D0DED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val="hr-HR"/>
        </w:rPr>
      </w:pPr>
      <w:r w:rsidRPr="00554D13">
        <w:rPr>
          <w:rFonts w:asciiTheme="minorHAnsi" w:eastAsia="Times New Roman" w:hAnsiTheme="minorHAnsi"/>
          <w:sz w:val="24"/>
          <w:szCs w:val="24"/>
          <w:lang w:val="hr-HR"/>
        </w:rPr>
        <w:t xml:space="preserve">Izjava o nekažnjavanju </w:t>
      </w:r>
      <w:r w:rsidR="0034235D" w:rsidRPr="00554D13">
        <w:rPr>
          <w:rFonts w:asciiTheme="minorHAnsi" w:eastAsia="Times New Roman" w:hAnsiTheme="minorHAnsi"/>
          <w:sz w:val="24"/>
          <w:szCs w:val="24"/>
          <w:lang w:val="hr-HR"/>
        </w:rPr>
        <w:t xml:space="preserve">ovjerena kod javnog bilježnika </w:t>
      </w:r>
      <w:r w:rsidR="00BA4FB6" w:rsidRPr="00554D13">
        <w:rPr>
          <w:rFonts w:asciiTheme="minorHAnsi" w:eastAsia="Times New Roman" w:hAnsiTheme="minorHAnsi"/>
          <w:sz w:val="24"/>
          <w:szCs w:val="24"/>
          <w:lang w:val="hr-HR"/>
        </w:rPr>
        <w:t>(prilog 2</w:t>
      </w:r>
      <w:r w:rsidR="006D0DED">
        <w:rPr>
          <w:rFonts w:asciiTheme="minorHAnsi" w:eastAsia="Times New Roman" w:hAnsiTheme="minorHAnsi"/>
          <w:sz w:val="24"/>
          <w:szCs w:val="24"/>
          <w:lang w:val="hr-HR"/>
        </w:rPr>
        <w:t>),</w:t>
      </w:r>
    </w:p>
    <w:p w:rsidR="004E6923" w:rsidRPr="00554D13" w:rsidRDefault="004E6923" w:rsidP="004E6923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val="hr-HR"/>
        </w:rPr>
      </w:pPr>
      <w:r w:rsidRPr="00554D13">
        <w:rPr>
          <w:rFonts w:asciiTheme="minorHAnsi" w:eastAsia="Times New Roman" w:hAnsiTheme="minorHAnsi"/>
          <w:sz w:val="24"/>
          <w:szCs w:val="24"/>
          <w:lang w:val="hr-HR"/>
        </w:rPr>
        <w:t xml:space="preserve">Potvrda porezne uprave o stanju duga </w:t>
      </w:r>
      <w:r w:rsidR="00EC337E" w:rsidRPr="00554D13">
        <w:rPr>
          <w:rFonts w:asciiTheme="minorHAnsi" w:eastAsia="Times New Roman" w:hAnsiTheme="minorHAnsi"/>
          <w:sz w:val="24"/>
          <w:szCs w:val="24"/>
          <w:lang w:val="hr-HR"/>
        </w:rPr>
        <w:t>(ne starija od 30 dana)</w:t>
      </w:r>
      <w:r w:rsidR="0034235D" w:rsidRPr="00554D13">
        <w:rPr>
          <w:rFonts w:asciiTheme="minorHAnsi" w:eastAsia="Times New Roman" w:hAnsiTheme="minorHAnsi"/>
          <w:sz w:val="24"/>
          <w:szCs w:val="24"/>
          <w:lang w:val="hr-HR"/>
        </w:rPr>
        <w:t>,</w:t>
      </w:r>
    </w:p>
    <w:p w:rsidR="00EC337E" w:rsidRPr="00554D13" w:rsidRDefault="00EC337E" w:rsidP="004E6923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val="hr-HR"/>
        </w:rPr>
      </w:pPr>
      <w:r w:rsidRPr="00554D13">
        <w:rPr>
          <w:rFonts w:asciiTheme="minorHAnsi" w:eastAsia="Times New Roman" w:hAnsiTheme="minorHAnsi"/>
          <w:sz w:val="24"/>
          <w:szCs w:val="24"/>
          <w:lang w:val="hr-HR"/>
        </w:rPr>
        <w:t>Izvod o upisu u sudski, obrtni, strukovni ili drugi registar (ne stariji od 3 mjeseca)</w:t>
      </w:r>
      <w:r w:rsidR="008E7A0E" w:rsidRPr="00554D13">
        <w:rPr>
          <w:rFonts w:asciiTheme="minorHAnsi" w:eastAsia="Times New Roman" w:hAnsiTheme="minorHAnsi"/>
          <w:sz w:val="24"/>
          <w:szCs w:val="24"/>
          <w:lang w:val="hr-HR"/>
        </w:rPr>
        <w:t>.</w:t>
      </w:r>
    </w:p>
    <w:p w:rsidR="00EC337E" w:rsidRDefault="00EC337E" w:rsidP="00EC337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EC337E" w:rsidRDefault="00EC337E" w:rsidP="00EC337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E0D22" w:rsidRDefault="00CE0D22" w:rsidP="00B36408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05"/>
        <w:gridCol w:w="3483"/>
      </w:tblGrid>
      <w:tr w:rsidR="00EC337E" w:rsidRPr="00695FD6" w:rsidTr="00624888">
        <w:tc>
          <w:tcPr>
            <w:tcW w:w="5805" w:type="dxa"/>
          </w:tcPr>
          <w:p w:rsidR="00EC337E" w:rsidRPr="00695FD6" w:rsidRDefault="00EC337E" w:rsidP="00624888">
            <w:pPr>
              <w:pStyle w:val="Default"/>
              <w:jc w:val="right"/>
              <w:rPr>
                <w:b/>
              </w:rPr>
            </w:pPr>
          </w:p>
        </w:tc>
        <w:tc>
          <w:tcPr>
            <w:tcW w:w="3483" w:type="dxa"/>
          </w:tcPr>
          <w:p w:rsidR="00EC337E" w:rsidRPr="00695FD6" w:rsidRDefault="00EC337E" w:rsidP="00624888">
            <w:pPr>
              <w:pStyle w:val="Default"/>
              <w:jc w:val="center"/>
              <w:rPr>
                <w:b/>
              </w:rPr>
            </w:pPr>
            <w:r w:rsidRPr="00695FD6">
              <w:rPr>
                <w:b/>
              </w:rPr>
              <w:t>PONUDITELJ:</w:t>
            </w:r>
          </w:p>
        </w:tc>
      </w:tr>
      <w:tr w:rsidR="00EC337E" w:rsidRPr="00695FD6" w:rsidTr="00624888">
        <w:trPr>
          <w:trHeight w:hRule="exact" w:val="454"/>
        </w:trPr>
        <w:tc>
          <w:tcPr>
            <w:tcW w:w="5805" w:type="dxa"/>
          </w:tcPr>
          <w:p w:rsidR="00EC337E" w:rsidRPr="00695FD6" w:rsidRDefault="00EC337E" w:rsidP="00624888">
            <w:pPr>
              <w:pStyle w:val="Default"/>
              <w:jc w:val="right"/>
              <w:rPr>
                <w:b/>
              </w:rPr>
            </w:pPr>
          </w:p>
        </w:tc>
        <w:tc>
          <w:tcPr>
            <w:tcW w:w="3483" w:type="dxa"/>
            <w:tcBorders>
              <w:bottom w:val="single" w:sz="4" w:space="0" w:color="auto"/>
            </w:tcBorders>
          </w:tcPr>
          <w:p w:rsidR="00EC337E" w:rsidRPr="00695FD6" w:rsidRDefault="00EC337E" w:rsidP="00624888">
            <w:pPr>
              <w:pStyle w:val="Default"/>
              <w:jc w:val="center"/>
              <w:rPr>
                <w:b/>
              </w:rPr>
            </w:pPr>
          </w:p>
        </w:tc>
      </w:tr>
      <w:tr w:rsidR="00EC337E" w:rsidRPr="00695FD6" w:rsidTr="00624888">
        <w:tc>
          <w:tcPr>
            <w:tcW w:w="5805" w:type="dxa"/>
          </w:tcPr>
          <w:p w:rsidR="00EC337E" w:rsidRPr="00695FD6" w:rsidRDefault="00EC337E" w:rsidP="00624888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sz="4" w:space="0" w:color="auto"/>
            </w:tcBorders>
          </w:tcPr>
          <w:p w:rsidR="00EC337E" w:rsidRPr="00695FD6" w:rsidRDefault="00EC337E" w:rsidP="00624888">
            <w:pPr>
              <w:jc w:val="center"/>
              <w:rPr>
                <w:b/>
                <w:sz w:val="16"/>
                <w:szCs w:val="16"/>
              </w:rPr>
            </w:pPr>
            <w:r w:rsidRPr="00695FD6">
              <w:rPr>
                <w:b/>
                <w:sz w:val="16"/>
                <w:szCs w:val="16"/>
              </w:rPr>
              <w:t>(pečat i potpis ovlaštene osobe)</w:t>
            </w:r>
          </w:p>
        </w:tc>
      </w:tr>
      <w:tr w:rsidR="00EC337E" w:rsidRPr="00695FD6" w:rsidTr="00624888">
        <w:trPr>
          <w:trHeight w:hRule="exact" w:val="454"/>
        </w:trPr>
        <w:tc>
          <w:tcPr>
            <w:tcW w:w="5805" w:type="dxa"/>
          </w:tcPr>
          <w:p w:rsidR="00EC337E" w:rsidRPr="00695FD6" w:rsidRDefault="00EC337E" w:rsidP="00624888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3483" w:type="dxa"/>
            <w:tcBorders>
              <w:bottom w:val="single" w:sz="4" w:space="0" w:color="auto"/>
            </w:tcBorders>
          </w:tcPr>
          <w:p w:rsidR="00EC337E" w:rsidRPr="00695FD6" w:rsidRDefault="00EC337E" w:rsidP="00624888">
            <w:pPr>
              <w:jc w:val="center"/>
              <w:rPr>
                <w:sz w:val="16"/>
                <w:szCs w:val="16"/>
              </w:rPr>
            </w:pPr>
          </w:p>
        </w:tc>
      </w:tr>
      <w:tr w:rsidR="00EC337E" w:rsidRPr="00695FD6" w:rsidTr="00624888">
        <w:tc>
          <w:tcPr>
            <w:tcW w:w="5805" w:type="dxa"/>
          </w:tcPr>
          <w:p w:rsidR="00EC337E" w:rsidRPr="00695FD6" w:rsidRDefault="00EC337E" w:rsidP="00624888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sz="4" w:space="0" w:color="auto"/>
            </w:tcBorders>
          </w:tcPr>
          <w:p w:rsidR="00EC337E" w:rsidRPr="00695FD6" w:rsidRDefault="00EC337E" w:rsidP="00624888">
            <w:pPr>
              <w:jc w:val="center"/>
              <w:rPr>
                <w:b/>
                <w:sz w:val="16"/>
                <w:szCs w:val="16"/>
              </w:rPr>
            </w:pPr>
            <w:r w:rsidRPr="00695FD6">
              <w:rPr>
                <w:b/>
                <w:sz w:val="16"/>
                <w:szCs w:val="16"/>
              </w:rPr>
              <w:t>(ime i prezime ovlaštene osobe)</w:t>
            </w:r>
          </w:p>
        </w:tc>
      </w:tr>
    </w:tbl>
    <w:p w:rsidR="00EC337E" w:rsidRPr="00B36408" w:rsidRDefault="00EC337E" w:rsidP="00B36408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</w:p>
    <w:p w:rsidR="00CE0D22" w:rsidRPr="00B36408" w:rsidRDefault="00CE0D22" w:rsidP="00B36408">
      <w:pPr>
        <w:pStyle w:val="Odlomakpopisa"/>
        <w:spacing w:after="0" w:line="240" w:lineRule="auto"/>
        <w:rPr>
          <w:bCs/>
          <w:sz w:val="24"/>
          <w:szCs w:val="24"/>
          <w:lang w:val="hr-HR"/>
        </w:rPr>
      </w:pPr>
    </w:p>
    <w:p w:rsidR="00EC337E" w:rsidRPr="00EC337E" w:rsidRDefault="00EC337E" w:rsidP="00EC337E">
      <w:pPr>
        <w:spacing w:after="0" w:line="240" w:lineRule="auto"/>
        <w:jc w:val="both"/>
        <w:rPr>
          <w:rFonts w:asciiTheme="minorHAnsi" w:eastAsia="Times New Roman" w:hAnsiTheme="minorHAnsi"/>
          <w:b/>
          <w:i/>
          <w:sz w:val="24"/>
          <w:szCs w:val="24"/>
        </w:rPr>
      </w:pPr>
      <w:r w:rsidRPr="00EC337E">
        <w:rPr>
          <w:rFonts w:asciiTheme="minorHAnsi" w:eastAsia="Times New Roman" w:hAnsiTheme="minorHAnsi"/>
          <w:b/>
          <w:i/>
          <w:sz w:val="24"/>
          <w:szCs w:val="24"/>
        </w:rPr>
        <w:t>Napomena ponuditeljima:</w:t>
      </w:r>
    </w:p>
    <w:p w:rsidR="00EC337E" w:rsidRPr="00EC337E" w:rsidRDefault="00EC337E" w:rsidP="00EC337E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val="hr-HR"/>
        </w:rPr>
      </w:pPr>
      <w:r w:rsidRPr="00EC337E">
        <w:rPr>
          <w:rFonts w:asciiTheme="minorHAnsi" w:eastAsia="Times New Roman" w:hAnsiTheme="minorHAnsi"/>
          <w:sz w:val="24"/>
          <w:szCs w:val="24"/>
          <w:lang w:val="hr-HR"/>
        </w:rPr>
        <w:t>ukupna dokumentacija (ponuda sa prilozima) dostavlja se uvezena sukladno dokumentaciji za nadmetanje,</w:t>
      </w:r>
    </w:p>
    <w:p w:rsidR="00EC337E" w:rsidRPr="006760B5" w:rsidRDefault="00EC337E" w:rsidP="00EC337E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proofErr w:type="spellStart"/>
      <w:proofErr w:type="gramStart"/>
      <w:r w:rsidRPr="006760B5">
        <w:rPr>
          <w:rFonts w:asciiTheme="minorHAnsi" w:hAnsiTheme="minorHAnsi"/>
          <w:sz w:val="24"/>
          <w:szCs w:val="24"/>
        </w:rPr>
        <w:t>ponude</w:t>
      </w:r>
      <w:proofErr w:type="spellEnd"/>
      <w:proofErr w:type="gramEnd"/>
      <w:r w:rsidRPr="006760B5">
        <w:rPr>
          <w:rFonts w:asciiTheme="minorHAnsi" w:hAnsiTheme="minorHAnsi"/>
          <w:sz w:val="24"/>
          <w:szCs w:val="24"/>
        </w:rPr>
        <w:t xml:space="preserve"> se </w:t>
      </w:r>
      <w:proofErr w:type="spellStart"/>
      <w:r w:rsidRPr="006760B5">
        <w:rPr>
          <w:rFonts w:asciiTheme="minorHAnsi" w:hAnsiTheme="minorHAnsi"/>
          <w:sz w:val="24"/>
          <w:szCs w:val="24"/>
        </w:rPr>
        <w:t>dostavljaju</w:t>
      </w:r>
      <w:proofErr w:type="spellEnd"/>
      <w:r w:rsidRPr="006760B5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6760B5">
        <w:rPr>
          <w:rFonts w:asciiTheme="minorHAnsi" w:hAnsiTheme="minorHAnsi"/>
          <w:sz w:val="24"/>
          <w:szCs w:val="24"/>
        </w:rPr>
        <w:t>isključivo</w:t>
      </w:r>
      <w:proofErr w:type="spellEnd"/>
      <w:r w:rsidRPr="006760B5">
        <w:rPr>
          <w:rFonts w:asciiTheme="minorHAnsi" w:hAnsiTheme="minorHAnsi"/>
          <w:sz w:val="24"/>
          <w:szCs w:val="24"/>
        </w:rPr>
        <w:t xml:space="preserve"> u </w:t>
      </w:r>
      <w:proofErr w:type="spellStart"/>
      <w:r w:rsidRPr="006760B5">
        <w:rPr>
          <w:rFonts w:asciiTheme="minorHAnsi" w:hAnsiTheme="minorHAnsi"/>
          <w:sz w:val="24"/>
          <w:szCs w:val="24"/>
        </w:rPr>
        <w:t>zatvorenoj</w:t>
      </w:r>
      <w:proofErr w:type="spellEnd"/>
      <w:r w:rsidRPr="006760B5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6760B5">
        <w:rPr>
          <w:rFonts w:asciiTheme="minorHAnsi" w:hAnsiTheme="minorHAnsi"/>
          <w:sz w:val="24"/>
          <w:szCs w:val="24"/>
        </w:rPr>
        <w:t>omotnici</w:t>
      </w:r>
      <w:proofErr w:type="spellEnd"/>
      <w:r w:rsidRPr="006760B5">
        <w:rPr>
          <w:rFonts w:asciiTheme="minorHAnsi" w:hAnsiTheme="minorHAnsi"/>
          <w:sz w:val="24"/>
          <w:szCs w:val="24"/>
        </w:rPr>
        <w:t xml:space="preserve"> do </w:t>
      </w:r>
      <w:r w:rsidR="006D0DED">
        <w:rPr>
          <w:rFonts w:asciiTheme="minorHAnsi" w:hAnsiTheme="minorHAnsi"/>
          <w:sz w:val="24"/>
          <w:szCs w:val="24"/>
        </w:rPr>
        <w:t>15</w:t>
      </w:r>
      <w:r w:rsidR="006760B5" w:rsidRPr="006760B5">
        <w:rPr>
          <w:rFonts w:asciiTheme="minorHAnsi" w:hAnsiTheme="minorHAnsi"/>
          <w:sz w:val="24"/>
          <w:szCs w:val="24"/>
        </w:rPr>
        <w:t>.</w:t>
      </w:r>
      <w:r w:rsidRPr="006760B5">
        <w:rPr>
          <w:rFonts w:asciiTheme="minorHAnsi" w:hAnsiTheme="minorHAnsi"/>
          <w:sz w:val="24"/>
          <w:szCs w:val="24"/>
        </w:rPr>
        <w:t xml:space="preserve"> </w:t>
      </w:r>
      <w:proofErr w:type="spellStart"/>
      <w:proofErr w:type="gramStart"/>
      <w:r w:rsidR="006D0DED">
        <w:rPr>
          <w:rFonts w:asciiTheme="minorHAnsi" w:hAnsiTheme="minorHAnsi"/>
          <w:sz w:val="24"/>
          <w:szCs w:val="24"/>
        </w:rPr>
        <w:t>ožujka</w:t>
      </w:r>
      <w:proofErr w:type="spellEnd"/>
      <w:proofErr w:type="gramEnd"/>
      <w:r w:rsidRPr="006760B5">
        <w:rPr>
          <w:rFonts w:asciiTheme="minorHAnsi" w:hAnsiTheme="minorHAnsi"/>
          <w:sz w:val="24"/>
          <w:szCs w:val="24"/>
        </w:rPr>
        <w:t xml:space="preserve"> 201</w:t>
      </w:r>
      <w:r w:rsidR="006D0DED">
        <w:rPr>
          <w:rFonts w:asciiTheme="minorHAnsi" w:hAnsiTheme="minorHAnsi"/>
          <w:sz w:val="24"/>
          <w:szCs w:val="24"/>
        </w:rPr>
        <w:t>7</w:t>
      </w:r>
      <w:r w:rsidRPr="006760B5">
        <w:rPr>
          <w:rFonts w:asciiTheme="minorHAnsi" w:hAnsiTheme="minorHAnsi"/>
          <w:sz w:val="24"/>
          <w:szCs w:val="24"/>
        </w:rPr>
        <w:t xml:space="preserve">. </w:t>
      </w:r>
      <w:proofErr w:type="spellStart"/>
      <w:proofErr w:type="gramStart"/>
      <w:r w:rsidRPr="006760B5">
        <w:rPr>
          <w:rFonts w:asciiTheme="minorHAnsi" w:hAnsiTheme="minorHAnsi"/>
          <w:sz w:val="24"/>
          <w:szCs w:val="24"/>
        </w:rPr>
        <w:t>godine</w:t>
      </w:r>
      <w:proofErr w:type="spellEnd"/>
      <w:proofErr w:type="gramEnd"/>
      <w:r w:rsidRPr="006760B5">
        <w:rPr>
          <w:rFonts w:asciiTheme="minorHAnsi" w:hAnsiTheme="minorHAnsi"/>
          <w:sz w:val="24"/>
          <w:szCs w:val="24"/>
        </w:rPr>
        <w:t xml:space="preserve"> </w:t>
      </w:r>
      <w:r w:rsidR="000A7D8B" w:rsidRPr="006760B5">
        <w:rPr>
          <w:rFonts w:asciiTheme="minorHAnsi" w:hAnsiTheme="minorHAnsi"/>
          <w:sz w:val="24"/>
          <w:szCs w:val="24"/>
        </w:rPr>
        <w:t>(</w:t>
      </w:r>
      <w:proofErr w:type="spellStart"/>
      <w:r w:rsidR="006D0DED">
        <w:rPr>
          <w:rFonts w:asciiTheme="minorHAnsi" w:hAnsiTheme="minorHAnsi"/>
          <w:sz w:val="24"/>
          <w:szCs w:val="24"/>
        </w:rPr>
        <w:t>srijeda</w:t>
      </w:r>
      <w:proofErr w:type="spellEnd"/>
      <w:r w:rsidR="000A7D8B" w:rsidRPr="006760B5">
        <w:rPr>
          <w:rFonts w:asciiTheme="minorHAnsi" w:hAnsiTheme="minorHAnsi"/>
          <w:sz w:val="24"/>
          <w:szCs w:val="24"/>
        </w:rPr>
        <w:t xml:space="preserve">) </w:t>
      </w:r>
      <w:r w:rsidRPr="006760B5">
        <w:rPr>
          <w:rFonts w:asciiTheme="minorHAnsi" w:hAnsiTheme="minorHAnsi"/>
          <w:sz w:val="24"/>
          <w:szCs w:val="24"/>
        </w:rPr>
        <w:t xml:space="preserve">do 10,00 sati </w:t>
      </w:r>
      <w:proofErr w:type="spellStart"/>
      <w:r w:rsidRPr="006760B5">
        <w:rPr>
          <w:rFonts w:asciiTheme="minorHAnsi" w:hAnsiTheme="minorHAnsi"/>
          <w:sz w:val="24"/>
          <w:szCs w:val="24"/>
        </w:rPr>
        <w:t>na</w:t>
      </w:r>
      <w:proofErr w:type="spellEnd"/>
      <w:r w:rsidRPr="006760B5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6760B5">
        <w:rPr>
          <w:rFonts w:asciiTheme="minorHAnsi" w:hAnsiTheme="minorHAnsi"/>
          <w:sz w:val="24"/>
          <w:szCs w:val="24"/>
        </w:rPr>
        <w:t>adresu</w:t>
      </w:r>
      <w:proofErr w:type="spellEnd"/>
      <w:r w:rsidRPr="006760B5">
        <w:rPr>
          <w:rFonts w:asciiTheme="minorHAnsi" w:hAnsiTheme="minorHAnsi"/>
          <w:sz w:val="24"/>
          <w:szCs w:val="24"/>
        </w:rPr>
        <w:t xml:space="preserve"> Općina Sračinec, </w:t>
      </w:r>
      <w:proofErr w:type="spellStart"/>
      <w:r w:rsidRPr="006760B5">
        <w:rPr>
          <w:rFonts w:asciiTheme="minorHAnsi" w:hAnsiTheme="minorHAnsi"/>
          <w:sz w:val="24"/>
          <w:szCs w:val="24"/>
        </w:rPr>
        <w:t>Varaždinska</w:t>
      </w:r>
      <w:proofErr w:type="spellEnd"/>
      <w:r w:rsidRPr="006760B5">
        <w:rPr>
          <w:rFonts w:asciiTheme="minorHAnsi" w:hAnsiTheme="minorHAnsi"/>
          <w:sz w:val="24"/>
          <w:szCs w:val="24"/>
        </w:rPr>
        <w:t xml:space="preserve"> 188, 42209</w:t>
      </w:r>
      <w:r w:rsidRPr="00EC337E">
        <w:rPr>
          <w:rFonts w:asciiTheme="minorHAnsi" w:hAnsiTheme="minorHAnsi"/>
          <w:sz w:val="24"/>
          <w:szCs w:val="24"/>
        </w:rPr>
        <w:t xml:space="preserve"> </w:t>
      </w:r>
      <w:r w:rsidRPr="006760B5">
        <w:rPr>
          <w:rFonts w:asciiTheme="minorHAnsi" w:hAnsiTheme="minorHAnsi"/>
          <w:sz w:val="24"/>
          <w:szCs w:val="24"/>
        </w:rPr>
        <w:t xml:space="preserve">Sračinec s </w:t>
      </w:r>
      <w:proofErr w:type="spellStart"/>
      <w:r w:rsidRPr="006760B5">
        <w:rPr>
          <w:rFonts w:asciiTheme="minorHAnsi" w:hAnsiTheme="minorHAnsi"/>
          <w:sz w:val="24"/>
          <w:szCs w:val="24"/>
        </w:rPr>
        <w:t>naznakom</w:t>
      </w:r>
      <w:proofErr w:type="spellEnd"/>
      <w:r w:rsidRPr="006760B5">
        <w:rPr>
          <w:rFonts w:asciiTheme="minorHAnsi" w:hAnsiTheme="minorHAnsi"/>
          <w:sz w:val="24"/>
          <w:szCs w:val="24"/>
        </w:rPr>
        <w:t xml:space="preserve"> «</w:t>
      </w:r>
      <w:proofErr w:type="spellStart"/>
      <w:r w:rsidRPr="006760B5">
        <w:rPr>
          <w:rFonts w:asciiTheme="minorHAnsi" w:hAnsiTheme="minorHAnsi"/>
          <w:sz w:val="24"/>
          <w:szCs w:val="24"/>
        </w:rPr>
        <w:t>Ponuda</w:t>
      </w:r>
      <w:proofErr w:type="spellEnd"/>
      <w:r w:rsidRPr="006760B5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6600E2" w:rsidRPr="006760B5">
        <w:rPr>
          <w:rFonts w:asciiTheme="minorHAnsi" w:hAnsiTheme="minorHAnsi"/>
          <w:sz w:val="24"/>
          <w:szCs w:val="24"/>
        </w:rPr>
        <w:t>za</w:t>
      </w:r>
      <w:proofErr w:type="spellEnd"/>
      <w:r w:rsidR="006600E2" w:rsidRPr="006760B5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6760B5" w:rsidRPr="006760B5">
        <w:rPr>
          <w:rFonts w:asciiTheme="minorHAnsi" w:hAnsiTheme="minorHAnsi"/>
          <w:sz w:val="24"/>
          <w:szCs w:val="24"/>
        </w:rPr>
        <w:t>radove</w:t>
      </w:r>
      <w:proofErr w:type="spellEnd"/>
      <w:r w:rsidR="006760B5" w:rsidRPr="006760B5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6760B5" w:rsidRPr="006760B5">
        <w:rPr>
          <w:rFonts w:asciiTheme="minorHAnsi" w:hAnsiTheme="minorHAnsi"/>
          <w:sz w:val="24"/>
          <w:szCs w:val="24"/>
        </w:rPr>
        <w:t>na</w:t>
      </w:r>
      <w:proofErr w:type="spellEnd"/>
      <w:r w:rsidR="006760B5" w:rsidRPr="006760B5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6D0DED">
        <w:rPr>
          <w:rFonts w:asciiTheme="minorHAnsi" w:hAnsiTheme="minorHAnsi"/>
          <w:sz w:val="24"/>
          <w:szCs w:val="24"/>
        </w:rPr>
        <w:t>izgradnji</w:t>
      </w:r>
      <w:proofErr w:type="spellEnd"/>
      <w:r w:rsidR="006760B5" w:rsidRPr="006760B5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6760B5" w:rsidRPr="006760B5">
        <w:rPr>
          <w:rFonts w:asciiTheme="minorHAnsi" w:hAnsiTheme="minorHAnsi"/>
          <w:sz w:val="24"/>
          <w:szCs w:val="24"/>
        </w:rPr>
        <w:t>javne</w:t>
      </w:r>
      <w:proofErr w:type="spellEnd"/>
      <w:r w:rsidR="006760B5" w:rsidRPr="006760B5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6760B5" w:rsidRPr="006760B5">
        <w:rPr>
          <w:rFonts w:asciiTheme="minorHAnsi" w:hAnsiTheme="minorHAnsi"/>
          <w:sz w:val="24"/>
          <w:szCs w:val="24"/>
        </w:rPr>
        <w:t>rasvjete</w:t>
      </w:r>
      <w:proofErr w:type="spellEnd"/>
      <w:r w:rsidR="006D0DED">
        <w:rPr>
          <w:rFonts w:asciiTheme="minorHAnsi" w:hAnsiTheme="minorHAnsi"/>
          <w:sz w:val="24"/>
          <w:szCs w:val="24"/>
        </w:rPr>
        <w:t xml:space="preserve"> u </w:t>
      </w:r>
      <w:proofErr w:type="spellStart"/>
      <w:r w:rsidR="006D0DED">
        <w:rPr>
          <w:rFonts w:asciiTheme="minorHAnsi" w:hAnsiTheme="minorHAnsi"/>
          <w:sz w:val="24"/>
          <w:szCs w:val="24"/>
        </w:rPr>
        <w:t>stambenoj</w:t>
      </w:r>
      <w:proofErr w:type="spellEnd"/>
      <w:r w:rsidR="006D0DE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6D0DED">
        <w:rPr>
          <w:rFonts w:asciiTheme="minorHAnsi" w:hAnsiTheme="minorHAnsi"/>
          <w:sz w:val="24"/>
          <w:szCs w:val="24"/>
        </w:rPr>
        <w:t>zoni</w:t>
      </w:r>
      <w:proofErr w:type="spellEnd"/>
      <w:r w:rsidR="006D0DED">
        <w:rPr>
          <w:rFonts w:asciiTheme="minorHAnsi" w:hAnsiTheme="minorHAnsi"/>
          <w:sz w:val="24"/>
          <w:szCs w:val="24"/>
        </w:rPr>
        <w:t xml:space="preserve"> “Gaj”</w:t>
      </w:r>
      <w:r w:rsidRPr="006760B5">
        <w:rPr>
          <w:rFonts w:asciiTheme="minorHAnsi" w:hAnsiTheme="minorHAnsi"/>
          <w:sz w:val="24"/>
          <w:szCs w:val="24"/>
        </w:rPr>
        <w:t>».</w:t>
      </w:r>
    </w:p>
    <w:p w:rsidR="00EC337E" w:rsidRPr="00EC337E" w:rsidRDefault="00EC337E" w:rsidP="00EC337E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proofErr w:type="spellStart"/>
      <w:r w:rsidRPr="00EC337E">
        <w:rPr>
          <w:rFonts w:asciiTheme="minorHAnsi" w:hAnsiTheme="minorHAnsi"/>
          <w:sz w:val="24"/>
          <w:szCs w:val="24"/>
        </w:rPr>
        <w:t>Ponude</w:t>
      </w:r>
      <w:proofErr w:type="spellEnd"/>
      <w:r w:rsidRPr="00EC337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C337E">
        <w:rPr>
          <w:rFonts w:asciiTheme="minorHAnsi" w:hAnsiTheme="minorHAnsi"/>
          <w:sz w:val="24"/>
          <w:szCs w:val="24"/>
        </w:rPr>
        <w:t>pristigle</w:t>
      </w:r>
      <w:proofErr w:type="spellEnd"/>
      <w:r w:rsidRPr="00EC337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C337E">
        <w:rPr>
          <w:rFonts w:asciiTheme="minorHAnsi" w:hAnsiTheme="minorHAnsi"/>
          <w:sz w:val="24"/>
          <w:szCs w:val="24"/>
        </w:rPr>
        <w:t>nakon</w:t>
      </w:r>
      <w:proofErr w:type="spellEnd"/>
      <w:r w:rsidRPr="00EC337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C337E">
        <w:rPr>
          <w:rFonts w:asciiTheme="minorHAnsi" w:hAnsiTheme="minorHAnsi"/>
          <w:sz w:val="24"/>
          <w:szCs w:val="24"/>
        </w:rPr>
        <w:t>roka</w:t>
      </w:r>
      <w:proofErr w:type="spellEnd"/>
      <w:r w:rsidRPr="00EC337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C337E">
        <w:rPr>
          <w:rFonts w:asciiTheme="minorHAnsi" w:hAnsiTheme="minorHAnsi"/>
          <w:sz w:val="24"/>
          <w:szCs w:val="24"/>
        </w:rPr>
        <w:t>za</w:t>
      </w:r>
      <w:proofErr w:type="spellEnd"/>
      <w:r w:rsidRPr="00EC337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C337E">
        <w:rPr>
          <w:rFonts w:asciiTheme="minorHAnsi" w:hAnsiTheme="minorHAnsi"/>
          <w:sz w:val="24"/>
          <w:szCs w:val="24"/>
        </w:rPr>
        <w:t>dostavu</w:t>
      </w:r>
      <w:proofErr w:type="spellEnd"/>
      <w:r w:rsidRPr="00EC337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C337E">
        <w:rPr>
          <w:rFonts w:asciiTheme="minorHAnsi" w:hAnsiTheme="minorHAnsi"/>
          <w:sz w:val="24"/>
          <w:szCs w:val="24"/>
        </w:rPr>
        <w:t>ponuda</w:t>
      </w:r>
      <w:proofErr w:type="spellEnd"/>
      <w:r w:rsidRPr="00EC337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C337E">
        <w:rPr>
          <w:rFonts w:asciiTheme="minorHAnsi" w:hAnsiTheme="minorHAnsi"/>
          <w:sz w:val="24"/>
          <w:szCs w:val="24"/>
        </w:rPr>
        <w:t>neće</w:t>
      </w:r>
      <w:proofErr w:type="spellEnd"/>
      <w:r w:rsidRPr="00EC337E">
        <w:rPr>
          <w:rFonts w:asciiTheme="minorHAnsi" w:hAnsiTheme="minorHAnsi"/>
          <w:sz w:val="24"/>
          <w:szCs w:val="24"/>
        </w:rPr>
        <w:t xml:space="preserve"> se </w:t>
      </w:r>
      <w:proofErr w:type="spellStart"/>
      <w:r w:rsidRPr="00EC337E">
        <w:rPr>
          <w:rFonts w:asciiTheme="minorHAnsi" w:hAnsiTheme="minorHAnsi"/>
          <w:sz w:val="24"/>
          <w:szCs w:val="24"/>
        </w:rPr>
        <w:t>razmatrati</w:t>
      </w:r>
      <w:proofErr w:type="spellEnd"/>
      <w:r w:rsidRPr="00EC337E">
        <w:rPr>
          <w:rFonts w:asciiTheme="minorHAnsi" w:hAnsiTheme="minorHAnsi"/>
          <w:sz w:val="24"/>
          <w:szCs w:val="24"/>
        </w:rPr>
        <w:t>.</w:t>
      </w:r>
    </w:p>
    <w:p w:rsidR="00CE0D22" w:rsidRDefault="00CE0D22" w:rsidP="00EC337E">
      <w:pPr>
        <w:spacing w:after="0" w:line="240" w:lineRule="auto"/>
      </w:pPr>
    </w:p>
    <w:sectPr w:rsidR="00CE0D22" w:rsidSect="00EE2E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UniZgLigh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,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B355EB"/>
    <w:multiLevelType w:val="hybridMultilevel"/>
    <w:tmpl w:val="CB82D46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D60E24"/>
    <w:multiLevelType w:val="hybridMultilevel"/>
    <w:tmpl w:val="23303A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8F2932"/>
    <w:multiLevelType w:val="hybridMultilevel"/>
    <w:tmpl w:val="3C4CA31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E0D22"/>
    <w:rsid w:val="00010D91"/>
    <w:rsid w:val="00027C06"/>
    <w:rsid w:val="00062256"/>
    <w:rsid w:val="000A7D8B"/>
    <w:rsid w:val="00104ED5"/>
    <w:rsid w:val="00164F85"/>
    <w:rsid w:val="00180B27"/>
    <w:rsid w:val="001B1341"/>
    <w:rsid w:val="00234213"/>
    <w:rsid w:val="00296E7F"/>
    <w:rsid w:val="002C5CE8"/>
    <w:rsid w:val="0034235D"/>
    <w:rsid w:val="003808D9"/>
    <w:rsid w:val="0048593D"/>
    <w:rsid w:val="004E6923"/>
    <w:rsid w:val="005062A9"/>
    <w:rsid w:val="005416EF"/>
    <w:rsid w:val="00554D13"/>
    <w:rsid w:val="005F00BF"/>
    <w:rsid w:val="006510A9"/>
    <w:rsid w:val="006600E2"/>
    <w:rsid w:val="0067393A"/>
    <w:rsid w:val="006760B5"/>
    <w:rsid w:val="006D0DED"/>
    <w:rsid w:val="006D1FDA"/>
    <w:rsid w:val="00764FE8"/>
    <w:rsid w:val="00783BC8"/>
    <w:rsid w:val="007C4A55"/>
    <w:rsid w:val="008E7A0E"/>
    <w:rsid w:val="0099272C"/>
    <w:rsid w:val="009E4F0B"/>
    <w:rsid w:val="00A6002B"/>
    <w:rsid w:val="00B36408"/>
    <w:rsid w:val="00BA4FB6"/>
    <w:rsid w:val="00C31728"/>
    <w:rsid w:val="00C31F20"/>
    <w:rsid w:val="00C34952"/>
    <w:rsid w:val="00CC4B5E"/>
    <w:rsid w:val="00CE0D22"/>
    <w:rsid w:val="00D53B00"/>
    <w:rsid w:val="00D66E24"/>
    <w:rsid w:val="00D7173E"/>
    <w:rsid w:val="00DA6BC0"/>
    <w:rsid w:val="00EC337E"/>
    <w:rsid w:val="00EE2E07"/>
    <w:rsid w:val="00F17210"/>
    <w:rsid w:val="00F64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D22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Istaknuto">
    <w:name w:val="Emphasis"/>
    <w:uiPriority w:val="99"/>
    <w:qFormat/>
    <w:rsid w:val="00234213"/>
    <w:rPr>
      <w:rFonts w:cs="Times New Roman"/>
      <w:b/>
      <w:bCs/>
    </w:rPr>
  </w:style>
  <w:style w:type="paragraph" w:styleId="Odlomakpopisa">
    <w:name w:val="List Paragraph"/>
    <w:basedOn w:val="Normal"/>
    <w:uiPriority w:val="99"/>
    <w:qFormat/>
    <w:rsid w:val="00234213"/>
    <w:pPr>
      <w:ind w:left="720"/>
    </w:pPr>
    <w:rPr>
      <w:rFonts w:ascii="Cambria" w:hAnsi="Cambria" w:cs="Cambria"/>
      <w:lang w:val="en-US"/>
    </w:rPr>
  </w:style>
  <w:style w:type="paragraph" w:customStyle="1" w:styleId="NaslovB">
    <w:name w:val="Naslov B"/>
    <w:basedOn w:val="Normal"/>
    <w:link w:val="NaslovBChar"/>
    <w:rsid w:val="00CE0D22"/>
    <w:pPr>
      <w:spacing w:after="0" w:line="240" w:lineRule="auto"/>
      <w:jc w:val="both"/>
    </w:pPr>
    <w:rPr>
      <w:rFonts w:ascii="Tahoma" w:eastAsia="Times New Roman" w:hAnsi="Tahoma" w:cs="Tahoma"/>
      <w:b/>
      <w:color w:val="000000"/>
      <w:sz w:val="20"/>
      <w:szCs w:val="20"/>
    </w:rPr>
  </w:style>
  <w:style w:type="character" w:customStyle="1" w:styleId="NaslovBChar">
    <w:name w:val="Naslov B Char"/>
    <w:link w:val="NaslovB"/>
    <w:rsid w:val="00CE0D22"/>
    <w:rPr>
      <w:rFonts w:ascii="Tahoma" w:hAnsi="Tahoma" w:cs="Tahoma"/>
      <w:b/>
      <w:color w:val="000000"/>
      <w:lang w:eastAsia="en-US"/>
    </w:rPr>
  </w:style>
  <w:style w:type="character" w:styleId="Hiperveza">
    <w:name w:val="Hyperlink"/>
    <w:uiPriority w:val="99"/>
    <w:unhideWhenUsed/>
    <w:rsid w:val="00CC4B5E"/>
    <w:rPr>
      <w:color w:val="0563C1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808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3808D9"/>
    <w:rPr>
      <w:rFonts w:ascii="Segoe UI" w:eastAsia="Calibri" w:hAnsi="Segoe UI" w:cs="Segoe UI"/>
      <w:sz w:val="18"/>
      <w:szCs w:val="18"/>
      <w:lang w:eastAsia="en-US"/>
    </w:rPr>
  </w:style>
  <w:style w:type="table" w:styleId="Reetkatablice">
    <w:name w:val="Table Grid"/>
    <w:basedOn w:val="Obinatablica"/>
    <w:uiPriority w:val="59"/>
    <w:rsid w:val="00EC337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C337E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t-9-8">
    <w:name w:val="t-9-8"/>
    <w:basedOn w:val="Normal"/>
    <w:rsid w:val="00554D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5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TTF</Company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Ankica Findrik</dc:creator>
  <cp:keywords/>
  <cp:lastModifiedBy>Općina Sračinec</cp:lastModifiedBy>
  <cp:revision>9</cp:revision>
  <cp:lastPrinted>2014-04-23T07:23:00Z</cp:lastPrinted>
  <dcterms:created xsi:type="dcterms:W3CDTF">2015-06-01T10:22:00Z</dcterms:created>
  <dcterms:modified xsi:type="dcterms:W3CDTF">2017-03-13T13:41:00Z</dcterms:modified>
</cp:coreProperties>
</file>